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CF" w:rsidRPr="00E96FE1" w:rsidRDefault="00257FCF" w:rsidP="00257FCF">
      <w:pPr>
        <w:ind w:left="153"/>
        <w:jc w:val="both"/>
        <w:outlineLvl w:val="0"/>
        <w:rPr>
          <w:b/>
          <w:snapToGrid w:val="0"/>
          <w:sz w:val="24"/>
        </w:rPr>
      </w:pPr>
      <w:r w:rsidRPr="00E96FE1">
        <w:rPr>
          <w:b/>
          <w:snapToGrid w:val="0"/>
          <w:sz w:val="24"/>
          <w:szCs w:val="24"/>
        </w:rPr>
        <w:t>Prohlášení vlastníka</w:t>
      </w:r>
      <w:r w:rsidRPr="00E96FE1">
        <w:rPr>
          <w:b/>
          <w:snapToGrid w:val="0"/>
          <w:sz w:val="24"/>
        </w:rPr>
        <w:t>:</w:t>
      </w:r>
    </w:p>
    <w:p w:rsidR="00257FCF" w:rsidRPr="00E96FE1" w:rsidRDefault="00257FCF" w:rsidP="00257FCF">
      <w:pPr>
        <w:jc w:val="both"/>
        <w:outlineLvl w:val="0"/>
        <w:rPr>
          <w:b/>
          <w:snapToGrid w:val="0"/>
          <w:sz w:val="24"/>
        </w:rPr>
      </w:pPr>
    </w:p>
    <w:p w:rsidR="00257FCF" w:rsidRPr="00E96FE1" w:rsidRDefault="00257FCF" w:rsidP="00257FCF">
      <w:pPr>
        <w:numPr>
          <w:ilvl w:val="0"/>
          <w:numId w:val="2"/>
        </w:numPr>
        <w:jc w:val="both"/>
        <w:rPr>
          <w:snapToGrid w:val="0"/>
          <w:sz w:val="24"/>
        </w:rPr>
      </w:pPr>
      <w:r w:rsidRPr="00E96FE1">
        <w:rPr>
          <w:snapToGrid w:val="0"/>
          <w:sz w:val="24"/>
        </w:rPr>
        <w:t>Čestně prohlašuji, že údaje v žádosti o poskytnutí dotace jsem uvedl pravdivě a že jsem žádné skutečnosti významné pro jeho posouzení úmyslně nezamlčel.</w:t>
      </w:r>
    </w:p>
    <w:p w:rsidR="00257FCF" w:rsidRPr="00E96FE1" w:rsidRDefault="00257FCF" w:rsidP="00257FCF">
      <w:pPr>
        <w:numPr>
          <w:ilvl w:val="0"/>
          <w:numId w:val="1"/>
        </w:numPr>
        <w:tabs>
          <w:tab w:val="clear" w:pos="360"/>
          <w:tab w:val="num" w:pos="225"/>
        </w:tabs>
        <w:ind w:left="225" w:hanging="225"/>
        <w:jc w:val="both"/>
        <w:rPr>
          <w:snapToGrid w:val="0"/>
          <w:sz w:val="24"/>
        </w:rPr>
      </w:pPr>
      <w:r w:rsidRPr="00E96FE1">
        <w:rPr>
          <w:snapToGrid w:val="0"/>
          <w:sz w:val="24"/>
        </w:rPr>
        <w:t>Prohlašuji, že na majetek není prohlášen konkurz, nebylo zahájeno konkurzní nebo vyrovnací řízení.</w:t>
      </w:r>
    </w:p>
    <w:p w:rsidR="00257FCF" w:rsidRPr="00E96FE1" w:rsidRDefault="00257FCF" w:rsidP="00257FCF">
      <w:pPr>
        <w:numPr>
          <w:ilvl w:val="0"/>
          <w:numId w:val="3"/>
        </w:numPr>
        <w:jc w:val="both"/>
        <w:rPr>
          <w:snapToGrid w:val="0"/>
          <w:sz w:val="24"/>
        </w:rPr>
      </w:pPr>
      <w:r w:rsidRPr="00E96FE1">
        <w:rPr>
          <w:snapToGrid w:val="0"/>
          <w:sz w:val="24"/>
        </w:rPr>
        <w:t xml:space="preserve">Prohlašuji, že nemám splatný nedoplatek na pojistném a na penále na veřejné zdravotní pojištění nebo na pojistném a na penále na sociální </w:t>
      </w:r>
      <w:proofErr w:type="gramStart"/>
      <w:r w:rsidRPr="00E96FE1">
        <w:rPr>
          <w:snapToGrid w:val="0"/>
          <w:sz w:val="24"/>
        </w:rPr>
        <w:t>zabezpečení.</w:t>
      </w:r>
      <w:r w:rsidRPr="00E96FE1">
        <w:rPr>
          <w:snapToGrid w:val="0"/>
          <w:sz w:val="24"/>
          <w:szCs w:val="24"/>
        </w:rPr>
        <w:t>.</w:t>
      </w:r>
      <w:proofErr w:type="gramEnd"/>
    </w:p>
    <w:p w:rsidR="00257FCF" w:rsidRPr="00E96FE1" w:rsidRDefault="00257FCF" w:rsidP="00257FCF">
      <w:pPr>
        <w:numPr>
          <w:ilvl w:val="0"/>
          <w:numId w:val="3"/>
        </w:numPr>
        <w:jc w:val="both"/>
        <w:rPr>
          <w:snapToGrid w:val="0"/>
          <w:sz w:val="24"/>
        </w:rPr>
      </w:pPr>
      <w:r w:rsidRPr="00E96FE1">
        <w:rPr>
          <w:snapToGrid w:val="0"/>
          <w:sz w:val="24"/>
          <w:szCs w:val="24"/>
        </w:rPr>
        <w:t>Prohlašuji, že zahájení a ukončení stavebních, případně restaurátorských prací oznámím územnímu odbornému pracovišti Národního památkového ústavu a  úseku památkové péče věcně a místně příslušnému obecnímu úřadu obce s rozšířenou působností</w:t>
      </w:r>
    </w:p>
    <w:p w:rsidR="00257FCF" w:rsidRPr="00E96FE1" w:rsidRDefault="00257FCF" w:rsidP="00257FCF">
      <w:pPr>
        <w:numPr>
          <w:ilvl w:val="0"/>
          <w:numId w:val="4"/>
        </w:numPr>
        <w:jc w:val="both"/>
        <w:rPr>
          <w:snapToGrid w:val="0"/>
          <w:sz w:val="24"/>
        </w:rPr>
      </w:pPr>
      <w:r w:rsidRPr="00E96FE1">
        <w:rPr>
          <w:snapToGrid w:val="0"/>
          <w:sz w:val="24"/>
        </w:rPr>
        <w:t xml:space="preserve">Prohlašuji, že provádění obnovy kulturní památky budu průběžně konzultovat se specialisty územního odborného pracoviště Národního památkového ústavu v součinnosti s pracovníkem věcně a místně příslušného obecního úřadu obce s rozšířenou působností a budu dbát jejich rad s cílem zajistit co nejvyšší úroveň prací z hledisek státní památkové péče. </w:t>
      </w:r>
    </w:p>
    <w:p w:rsidR="00257FCF" w:rsidRPr="00E96FE1" w:rsidRDefault="00257FCF" w:rsidP="00257FCF">
      <w:pPr>
        <w:numPr>
          <w:ilvl w:val="0"/>
          <w:numId w:val="5"/>
        </w:numPr>
        <w:jc w:val="both"/>
        <w:rPr>
          <w:snapToGrid w:val="0"/>
          <w:sz w:val="24"/>
        </w:rPr>
      </w:pPr>
      <w:r w:rsidRPr="00E96FE1">
        <w:rPr>
          <w:sz w:val="24"/>
        </w:rPr>
        <w:t xml:space="preserve">Prohlašuji, že </w:t>
      </w:r>
      <w:r w:rsidRPr="00E96FE1">
        <w:rPr>
          <w:snapToGrid w:val="0"/>
          <w:sz w:val="24"/>
        </w:rPr>
        <w:t>každý kulturně cenný nebo archeologický nález, který se učiní při obnově kulturní památky, ohlásím bez zbytečného odkladu úz</w:t>
      </w:r>
      <w:bookmarkStart w:id="0" w:name="_GoBack"/>
      <w:bookmarkEnd w:id="0"/>
      <w:r w:rsidRPr="00E96FE1">
        <w:rPr>
          <w:snapToGrid w:val="0"/>
          <w:sz w:val="24"/>
        </w:rPr>
        <w:t>emnímu odbornému pracovišti Národního památkového ústavu.</w:t>
      </w:r>
    </w:p>
    <w:p w:rsidR="00257FCF" w:rsidRPr="00E96FE1" w:rsidRDefault="00257FCF" w:rsidP="00257FCF">
      <w:pPr>
        <w:numPr>
          <w:ilvl w:val="0"/>
          <w:numId w:val="6"/>
        </w:numPr>
        <w:jc w:val="both"/>
        <w:rPr>
          <w:snapToGrid w:val="0"/>
          <w:sz w:val="24"/>
        </w:rPr>
      </w:pPr>
      <w:r w:rsidRPr="00E96FE1">
        <w:rPr>
          <w:sz w:val="24"/>
        </w:rPr>
        <w:t xml:space="preserve">Prohlašuji, že jsem osoba odpovědná za kulturní památku a že veškeré údaje uvedené v této žádosti jsou pravdivé a že </w:t>
      </w:r>
      <w:r w:rsidRPr="00E96FE1">
        <w:rPr>
          <w:snapToGrid w:val="0"/>
          <w:sz w:val="24"/>
        </w:rPr>
        <w:t>veškeré změny</w:t>
      </w:r>
      <w:r w:rsidRPr="00E96FE1">
        <w:rPr>
          <w:sz w:val="24"/>
        </w:rPr>
        <w:t xml:space="preserve"> všech uvedených identifikačních údajů oznámím neprodleně písemně poskytovateli příspěvku, nejpozději do 14 dnů od změny těchto údajů.</w:t>
      </w:r>
    </w:p>
    <w:p w:rsidR="00257FCF" w:rsidRPr="00E96FE1" w:rsidRDefault="00257FCF" w:rsidP="00257FCF">
      <w:pPr>
        <w:numPr>
          <w:ilvl w:val="0"/>
          <w:numId w:val="7"/>
        </w:numPr>
        <w:jc w:val="both"/>
        <w:rPr>
          <w:snapToGrid w:val="0"/>
          <w:sz w:val="24"/>
        </w:rPr>
      </w:pPr>
      <w:r w:rsidRPr="00E96FE1">
        <w:rPr>
          <w:sz w:val="24"/>
        </w:rPr>
        <w:t>Prohlašuji, že proti mně (nám) není nebo nebylo vedeno správní či trestní řízení ve věci porušení zákona číslo 20/1987 Sb., o státní památkové péči, ani jsem nebyl (jsme nebyli) pro porušení uvedeného zákona pravomocně odsouzen (odsouzeni).</w:t>
      </w:r>
    </w:p>
    <w:p w:rsidR="00257FCF" w:rsidRPr="00E96FE1" w:rsidRDefault="00257FCF" w:rsidP="00257FCF">
      <w:pPr>
        <w:jc w:val="both"/>
        <w:rPr>
          <w:sz w:val="24"/>
        </w:rPr>
      </w:pPr>
    </w:p>
    <w:p w:rsidR="00257FCF" w:rsidRPr="00E96FE1" w:rsidRDefault="00257FCF" w:rsidP="00257FCF">
      <w:pPr>
        <w:ind w:left="153"/>
        <w:jc w:val="both"/>
        <w:rPr>
          <w:sz w:val="24"/>
        </w:rPr>
      </w:pPr>
      <w:r w:rsidRPr="00E96FE1">
        <w:rPr>
          <w:b/>
          <w:bCs/>
          <w:snapToGrid w:val="0"/>
          <w:sz w:val="24"/>
        </w:rPr>
        <w:t>Písemný souhlas vlastníka</w:t>
      </w:r>
      <w:r w:rsidRPr="00E96FE1">
        <w:rPr>
          <w:snapToGrid w:val="0"/>
          <w:sz w:val="24"/>
        </w:rPr>
        <w:t xml:space="preserve"> se zpracováním osobních údajů ve smyslu zákona č. 101/2000 Sb., o ochraně osobních údajů a o změně některých zákonů, ve znění pozdějších předpisů (pozn.: u více spoluvlastníků kulturní památky je nutné opatřit souhlas se zpracováním osobních údajů všech spoluvlastníků)</w:t>
      </w:r>
      <w:r w:rsidRPr="00E96FE1">
        <w:rPr>
          <w:sz w:val="24"/>
        </w:rPr>
        <w:t>:</w:t>
      </w:r>
    </w:p>
    <w:p w:rsidR="00257FCF" w:rsidRPr="00E96FE1" w:rsidRDefault="00257FCF" w:rsidP="00257FCF">
      <w:pPr>
        <w:tabs>
          <w:tab w:val="center" w:pos="4536"/>
          <w:tab w:val="right" w:pos="9072"/>
          <w:tab w:val="right" w:leader="dot" w:pos="10206"/>
        </w:tabs>
        <w:spacing w:before="120" w:after="200"/>
        <w:ind w:left="153"/>
        <w:rPr>
          <w:bCs/>
          <w:sz w:val="24"/>
        </w:rPr>
      </w:pPr>
      <w:r w:rsidRPr="00E96FE1">
        <w:rPr>
          <w:bCs/>
          <w:sz w:val="24"/>
        </w:rPr>
        <w:t>Souhlasím se zpracováním osobních údajů ve smyslu zákona č. 101/2000 Sb. o ochraně osobních údajů a o změně některých zákonů, ve znění pozdějších předpisů, uvedených v této žádosti a jejích povinných přílohách Ministerstvem kultury.</w:t>
      </w:r>
    </w:p>
    <w:p w:rsidR="00257FCF" w:rsidRPr="00E96FE1" w:rsidRDefault="00257FCF" w:rsidP="00257FCF">
      <w:pPr>
        <w:tabs>
          <w:tab w:val="center" w:pos="4536"/>
          <w:tab w:val="right" w:pos="9072"/>
          <w:tab w:val="right" w:leader="dot" w:pos="10206"/>
        </w:tabs>
        <w:spacing w:before="120" w:after="200"/>
        <w:ind w:left="153"/>
        <w:rPr>
          <w:sz w:val="24"/>
        </w:rPr>
      </w:pPr>
    </w:p>
    <w:p w:rsidR="00257FCF" w:rsidRPr="00E96FE1" w:rsidRDefault="00257FCF" w:rsidP="00257FCF">
      <w:pPr>
        <w:jc w:val="both"/>
        <w:rPr>
          <w:snapToGrid w:val="0"/>
          <w:sz w:val="24"/>
        </w:rPr>
      </w:pPr>
      <w:r w:rsidRPr="00E96FE1">
        <w:t xml:space="preserve"> </w:t>
      </w:r>
    </w:p>
    <w:p w:rsidR="00257FCF" w:rsidRPr="00E96FE1" w:rsidRDefault="00257FCF" w:rsidP="00257FCF">
      <w:pPr>
        <w:jc w:val="both"/>
        <w:rPr>
          <w:snapToGrid w:val="0"/>
          <w:sz w:val="24"/>
        </w:rPr>
      </w:pPr>
    </w:p>
    <w:p w:rsidR="00257FCF" w:rsidRPr="00E96FE1" w:rsidRDefault="00257FCF" w:rsidP="00257FCF">
      <w:pPr>
        <w:tabs>
          <w:tab w:val="left" w:pos="3261"/>
        </w:tabs>
        <w:rPr>
          <w:sz w:val="24"/>
          <w:szCs w:val="24"/>
        </w:rPr>
      </w:pPr>
    </w:p>
    <w:p w:rsidR="00257FCF" w:rsidRPr="00E96FE1" w:rsidRDefault="00257FCF" w:rsidP="00257FCF">
      <w:pPr>
        <w:tabs>
          <w:tab w:val="left" w:pos="3261"/>
        </w:tabs>
        <w:rPr>
          <w:sz w:val="24"/>
          <w:szCs w:val="24"/>
        </w:rPr>
      </w:pPr>
      <w:r w:rsidRPr="00E96FE1">
        <w:rPr>
          <w:sz w:val="24"/>
          <w:szCs w:val="24"/>
        </w:rPr>
        <w:t>V ………………</w:t>
      </w:r>
      <w:proofErr w:type="gramStart"/>
      <w:r w:rsidRPr="00E96FE1">
        <w:rPr>
          <w:sz w:val="24"/>
          <w:szCs w:val="24"/>
        </w:rPr>
        <w:t>….................…</w:t>
      </w:r>
      <w:proofErr w:type="gramEnd"/>
      <w:r w:rsidRPr="00E96FE1">
        <w:rPr>
          <w:sz w:val="24"/>
          <w:szCs w:val="24"/>
        </w:rPr>
        <w:t>..  dne ...................................</w:t>
      </w:r>
    </w:p>
    <w:p w:rsidR="00257FCF" w:rsidRPr="00E96FE1" w:rsidRDefault="00257FCF" w:rsidP="00257FCF">
      <w:pPr>
        <w:rPr>
          <w:sz w:val="24"/>
          <w:szCs w:val="24"/>
        </w:rPr>
      </w:pPr>
    </w:p>
    <w:p w:rsidR="00257FCF" w:rsidRPr="00E96FE1" w:rsidRDefault="00257FCF" w:rsidP="00257FCF">
      <w:pPr>
        <w:rPr>
          <w:sz w:val="24"/>
          <w:szCs w:val="24"/>
        </w:rPr>
      </w:pPr>
    </w:p>
    <w:p w:rsidR="00257FCF" w:rsidRPr="00E96FE1" w:rsidRDefault="00257FCF" w:rsidP="00257FCF">
      <w:pPr>
        <w:rPr>
          <w:sz w:val="24"/>
          <w:szCs w:val="24"/>
        </w:rPr>
      </w:pPr>
    </w:p>
    <w:p w:rsidR="00257FCF" w:rsidRPr="00E96FE1" w:rsidRDefault="00257FCF" w:rsidP="00257FCF">
      <w:pPr>
        <w:rPr>
          <w:sz w:val="24"/>
          <w:szCs w:val="24"/>
        </w:rPr>
      </w:pPr>
    </w:p>
    <w:p w:rsidR="00257FCF" w:rsidRPr="00E96FE1" w:rsidRDefault="00257FCF" w:rsidP="00257FCF">
      <w:pPr>
        <w:rPr>
          <w:sz w:val="24"/>
          <w:szCs w:val="24"/>
        </w:rPr>
      </w:pP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r w:rsidRPr="00E96FE1">
        <w:rPr>
          <w:sz w:val="18"/>
          <w:szCs w:val="18"/>
        </w:rPr>
        <w:tab/>
      </w:r>
      <w:proofErr w:type="gramStart"/>
      <w:r w:rsidRPr="00E96FE1">
        <w:rPr>
          <w:sz w:val="18"/>
          <w:szCs w:val="18"/>
        </w:rPr>
        <w:t>.........................................................................................</w:t>
      </w:r>
      <w:r w:rsidRPr="00E96FE1">
        <w:rPr>
          <w:sz w:val="24"/>
          <w:szCs w:val="24"/>
        </w:rPr>
        <w:tab/>
      </w:r>
      <w:r w:rsidRPr="00E96FE1">
        <w:rPr>
          <w:sz w:val="24"/>
          <w:szCs w:val="24"/>
        </w:rPr>
        <w:tab/>
      </w:r>
      <w:r w:rsidRPr="00E96FE1">
        <w:rPr>
          <w:sz w:val="24"/>
          <w:szCs w:val="24"/>
        </w:rPr>
        <w:tab/>
      </w:r>
      <w:r w:rsidRPr="00E96FE1">
        <w:rPr>
          <w:sz w:val="24"/>
          <w:szCs w:val="24"/>
        </w:rPr>
        <w:tab/>
      </w:r>
      <w:r w:rsidRPr="00E96FE1">
        <w:rPr>
          <w:sz w:val="24"/>
          <w:szCs w:val="24"/>
        </w:rPr>
        <w:tab/>
      </w:r>
      <w:r w:rsidRPr="00E96FE1">
        <w:rPr>
          <w:sz w:val="24"/>
          <w:szCs w:val="24"/>
        </w:rPr>
        <w:tab/>
      </w:r>
      <w:r w:rsidRPr="00E96FE1">
        <w:rPr>
          <w:sz w:val="24"/>
          <w:szCs w:val="24"/>
        </w:rPr>
        <w:tab/>
      </w:r>
      <w:r w:rsidRPr="00E96FE1">
        <w:rPr>
          <w:sz w:val="24"/>
          <w:szCs w:val="24"/>
        </w:rPr>
        <w:tab/>
      </w:r>
      <w:r w:rsidRPr="00E96FE1">
        <w:rPr>
          <w:sz w:val="24"/>
          <w:szCs w:val="24"/>
        </w:rPr>
        <w:tab/>
        <w:t>Podpis</w:t>
      </w:r>
      <w:proofErr w:type="gramEnd"/>
      <w:r w:rsidRPr="00E96FE1">
        <w:rPr>
          <w:sz w:val="24"/>
          <w:szCs w:val="24"/>
        </w:rPr>
        <w:t xml:space="preserve">, razítko </w:t>
      </w:r>
    </w:p>
    <w:p w:rsidR="00257FCF" w:rsidRPr="009E45EB" w:rsidRDefault="00257FCF" w:rsidP="00257FCF">
      <w:pPr>
        <w:widowControl w:val="0"/>
        <w:autoSpaceDE w:val="0"/>
        <w:autoSpaceDN w:val="0"/>
        <w:adjustRightInd w:val="0"/>
        <w:spacing w:line="360" w:lineRule="auto"/>
        <w:rPr>
          <w:i/>
          <w:iCs/>
        </w:rPr>
      </w:pPr>
    </w:p>
    <w:p w:rsidR="00DF43E8" w:rsidRDefault="00DF43E8"/>
    <w:sectPr w:rsidR="00DF43E8" w:rsidSect="00257FCF">
      <w:pgSz w:w="12240" w:h="15840" w:code="1"/>
      <w:pgMar w:top="1418" w:right="902" w:bottom="567" w:left="1134" w:header="709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592"/>
    <w:multiLevelType w:val="hybridMultilevel"/>
    <w:tmpl w:val="853CF658"/>
    <w:lvl w:ilvl="0" w:tplc="BEA2E55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5D2078"/>
    <w:multiLevelType w:val="hybridMultilevel"/>
    <w:tmpl w:val="CAACAC7E"/>
    <w:lvl w:ilvl="0" w:tplc="C64E331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CE3018"/>
    <w:multiLevelType w:val="hybridMultilevel"/>
    <w:tmpl w:val="900A5A04"/>
    <w:lvl w:ilvl="0" w:tplc="DD78F6F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BE0C5F"/>
    <w:multiLevelType w:val="hybridMultilevel"/>
    <w:tmpl w:val="B7E8CF12"/>
    <w:lvl w:ilvl="0" w:tplc="982C77A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2E0522"/>
    <w:multiLevelType w:val="hybridMultilevel"/>
    <w:tmpl w:val="308A773E"/>
    <w:lvl w:ilvl="0" w:tplc="A5E27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B674D2"/>
    <w:multiLevelType w:val="hybridMultilevel"/>
    <w:tmpl w:val="D0CC96D6"/>
    <w:lvl w:ilvl="0" w:tplc="1F44D8C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415ED9"/>
    <w:multiLevelType w:val="hybridMultilevel"/>
    <w:tmpl w:val="06DEF4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CF"/>
    <w:rsid w:val="00257FCF"/>
    <w:rsid w:val="00D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2013-11-01T10:06:00Z</dcterms:created>
  <dcterms:modified xsi:type="dcterms:W3CDTF">2013-11-01T10:20:00Z</dcterms:modified>
</cp:coreProperties>
</file>